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40AF" w:rsidRDefault="008640AF" w:rsidP="008640AF">
      <w:pPr>
        <w:ind w:firstLine="69"/>
        <w:jc w:val="center"/>
        <w:rPr>
          <w:b/>
          <w:bCs/>
          <w:color w:val="000000"/>
          <w:sz w:val="28"/>
          <w:szCs w:val="28"/>
          <w:rtl/>
          <w:lang w:bidi="ar-SA"/>
        </w:rPr>
      </w:pPr>
      <w:bookmarkStart w:id="0" w:name="_GoBack"/>
      <w:r>
        <w:rPr>
          <w:rFonts w:hint="cs"/>
          <w:b/>
          <w:bCs/>
          <w:color w:val="000000"/>
          <w:sz w:val="28"/>
          <w:szCs w:val="28"/>
          <w:rtl/>
          <w:lang w:bidi="ar-SA"/>
        </w:rPr>
        <w:t>دولة إسرائيل</w:t>
      </w:r>
    </w:p>
    <w:p w:rsidR="008640AF" w:rsidRDefault="008640AF" w:rsidP="008640AF">
      <w:pPr>
        <w:ind w:firstLine="69"/>
        <w:jc w:val="center"/>
        <w:rPr>
          <w:b/>
          <w:bCs/>
          <w:color w:val="000000"/>
          <w:sz w:val="28"/>
          <w:szCs w:val="28"/>
          <w:rtl/>
          <w:lang w:bidi="ar-SA"/>
        </w:rPr>
      </w:pPr>
      <w:r>
        <w:rPr>
          <w:rFonts w:hint="cs"/>
          <w:b/>
          <w:bCs/>
          <w:color w:val="000000"/>
          <w:sz w:val="28"/>
          <w:szCs w:val="28"/>
          <w:rtl/>
          <w:lang w:bidi="ar-SA"/>
        </w:rPr>
        <w:t>وزارة لخدمات الدين</w:t>
      </w:r>
    </w:p>
    <w:p w:rsidR="008640AF" w:rsidRDefault="008640AF" w:rsidP="00521407">
      <w:pPr>
        <w:ind w:firstLine="69"/>
        <w:jc w:val="center"/>
        <w:rPr>
          <w:b/>
          <w:bCs/>
          <w:color w:val="000000"/>
          <w:sz w:val="28"/>
          <w:szCs w:val="28"/>
          <w:rtl/>
          <w:lang w:bidi="ar-SA"/>
        </w:rPr>
      </w:pPr>
      <w:r>
        <w:rPr>
          <w:rFonts w:hint="cs"/>
          <w:b/>
          <w:bCs/>
          <w:color w:val="000000"/>
          <w:sz w:val="28"/>
          <w:szCs w:val="28"/>
          <w:rtl/>
          <w:lang w:bidi="ar-SA"/>
        </w:rPr>
        <w:t>مناقصة رقم 1</w:t>
      </w:r>
      <w:r w:rsidR="00521407">
        <w:rPr>
          <w:rFonts w:hint="cs"/>
          <w:b/>
          <w:bCs/>
          <w:color w:val="000000"/>
          <w:sz w:val="28"/>
          <w:szCs w:val="28"/>
          <w:rtl/>
        </w:rPr>
        <w:t>5</w:t>
      </w:r>
      <w:r>
        <w:rPr>
          <w:rFonts w:hint="cs"/>
          <w:b/>
          <w:bCs/>
          <w:color w:val="000000"/>
          <w:sz w:val="28"/>
          <w:szCs w:val="28"/>
          <w:rtl/>
          <w:lang w:bidi="ar-SA"/>
        </w:rPr>
        <w:t>/1</w:t>
      </w:r>
    </w:p>
    <w:p w:rsidR="00521407" w:rsidRDefault="00521407" w:rsidP="008640AF">
      <w:pPr>
        <w:ind w:firstLine="69"/>
        <w:jc w:val="center"/>
        <w:rPr>
          <w:b/>
          <w:bCs/>
          <w:color w:val="000000"/>
          <w:sz w:val="28"/>
          <w:szCs w:val="28"/>
          <w:rtl/>
          <w:lang w:bidi="ar-SA"/>
        </w:rPr>
      </w:pPr>
      <w:r>
        <w:rPr>
          <w:rFonts w:hint="cs"/>
          <w:b/>
          <w:bCs/>
          <w:color w:val="000000"/>
          <w:sz w:val="28"/>
          <w:szCs w:val="28"/>
          <w:rtl/>
          <w:lang w:bidi="ar-SA"/>
        </w:rPr>
        <w:t xml:space="preserve">لخدمات محاسب </w:t>
      </w:r>
      <w:r>
        <w:rPr>
          <w:b/>
          <w:bCs/>
          <w:color w:val="000000"/>
          <w:sz w:val="28"/>
          <w:szCs w:val="28"/>
          <w:rtl/>
          <w:lang w:bidi="ar-SA"/>
        </w:rPr>
        <w:t>–</w:t>
      </w:r>
      <w:r>
        <w:rPr>
          <w:rFonts w:hint="cs"/>
          <w:b/>
          <w:bCs/>
          <w:color w:val="000000"/>
          <w:sz w:val="28"/>
          <w:szCs w:val="28"/>
          <w:rtl/>
          <w:lang w:bidi="ar-SA"/>
        </w:rPr>
        <w:t xml:space="preserve"> محاسبين مرافقين, مصادقين على دفعات وتوحيد مجالس الاديان</w:t>
      </w:r>
    </w:p>
    <w:p w:rsidR="00521407" w:rsidRDefault="008640AF" w:rsidP="008640AF">
      <w:pPr>
        <w:ind w:firstLine="69"/>
        <w:rPr>
          <w:sz w:val="24"/>
          <w:szCs w:val="24"/>
          <w:rtl/>
          <w:lang w:bidi="ar-SA"/>
        </w:rPr>
      </w:pPr>
      <w:r w:rsidRPr="00651C21">
        <w:rPr>
          <w:rFonts w:hint="cs"/>
          <w:sz w:val="24"/>
          <w:szCs w:val="24"/>
          <w:rtl/>
          <w:lang w:bidi="ar-SA"/>
        </w:rPr>
        <w:t xml:space="preserve">الوزارة لخدمات الدين (فيما يلي </w:t>
      </w:r>
      <w:r w:rsidRPr="00651C21">
        <w:rPr>
          <w:sz w:val="24"/>
          <w:szCs w:val="24"/>
          <w:rtl/>
          <w:lang w:bidi="ar-SA"/>
        </w:rPr>
        <w:t>–</w:t>
      </w:r>
      <w:r w:rsidRPr="00651C21">
        <w:rPr>
          <w:rFonts w:hint="cs"/>
          <w:sz w:val="24"/>
          <w:szCs w:val="24"/>
          <w:rtl/>
          <w:lang w:bidi="ar-SA"/>
        </w:rPr>
        <w:t xml:space="preserve"> "</w:t>
      </w:r>
      <w:r w:rsidRPr="00963B50">
        <w:rPr>
          <w:rFonts w:hint="cs"/>
          <w:b/>
          <w:bCs/>
          <w:sz w:val="24"/>
          <w:szCs w:val="24"/>
          <w:rtl/>
          <w:lang w:bidi="ar-SA"/>
        </w:rPr>
        <w:t>الوزارة</w:t>
      </w:r>
      <w:r w:rsidRPr="00651C21">
        <w:rPr>
          <w:rFonts w:hint="cs"/>
          <w:sz w:val="24"/>
          <w:szCs w:val="24"/>
          <w:rtl/>
          <w:lang w:bidi="ar-SA"/>
        </w:rPr>
        <w:t>" أو "</w:t>
      </w:r>
      <w:r w:rsidRPr="00963B50">
        <w:rPr>
          <w:rFonts w:hint="cs"/>
          <w:b/>
          <w:bCs/>
          <w:sz w:val="24"/>
          <w:szCs w:val="24"/>
          <w:rtl/>
          <w:lang w:bidi="ar-SA"/>
        </w:rPr>
        <w:t>طالب العرض</w:t>
      </w:r>
      <w:r w:rsidRPr="00651C21">
        <w:rPr>
          <w:rFonts w:hint="cs"/>
          <w:sz w:val="24"/>
          <w:szCs w:val="24"/>
          <w:rtl/>
          <w:lang w:bidi="ar-SA"/>
        </w:rPr>
        <w:t>") تطلب بهذا تلقي عروض لتزويد خدمات</w:t>
      </w:r>
      <w:r w:rsidR="00521407">
        <w:rPr>
          <w:rFonts w:hint="cs"/>
          <w:sz w:val="24"/>
          <w:szCs w:val="24"/>
          <w:rtl/>
          <w:lang w:bidi="ar-SA"/>
        </w:rPr>
        <w:t xml:space="preserve"> محاسبة من اجل تنفيذ وظائف محاسب مرافق للمجالس الدينية المتواجدة في اجراء انعاش, مصادقين على دفعات في مجالس دينية, اعمال مراقبة في مجالس دينية, خدمات محاسب من اجل توحيد كجالس دينية.</w:t>
      </w:r>
    </w:p>
    <w:p w:rsidR="00521407" w:rsidRDefault="00521407" w:rsidP="00521407">
      <w:pPr>
        <w:spacing w:before="60" w:after="0"/>
        <w:jc w:val="both"/>
        <w:rPr>
          <w:sz w:val="24"/>
          <w:szCs w:val="24"/>
          <w:rtl/>
          <w:lang w:bidi="ar-SA"/>
        </w:rPr>
      </w:pPr>
      <w:r w:rsidRPr="00521407">
        <w:rPr>
          <w:rFonts w:hint="cs"/>
          <w:b/>
          <w:bCs/>
          <w:sz w:val="24"/>
          <w:szCs w:val="24"/>
          <w:u w:val="single"/>
          <w:rtl/>
          <w:lang w:bidi="ar-SA"/>
        </w:rPr>
        <w:t>مدة التعاقد</w:t>
      </w:r>
      <w:r>
        <w:rPr>
          <w:rFonts w:hint="cs"/>
          <w:sz w:val="24"/>
          <w:szCs w:val="24"/>
          <w:rtl/>
          <w:lang w:bidi="ar-SA"/>
        </w:rPr>
        <w:t xml:space="preserve">: سنة واحدة مع امكانية للوزارة بتمديد التعاقد </w:t>
      </w:r>
      <w:r w:rsidR="007626C4">
        <w:rPr>
          <w:rFonts w:hint="cs"/>
          <w:sz w:val="24"/>
          <w:szCs w:val="24"/>
          <w:rtl/>
          <w:lang w:bidi="ar-SA"/>
        </w:rPr>
        <w:t>بأربع</w:t>
      </w:r>
      <w:r>
        <w:rPr>
          <w:rFonts w:hint="cs"/>
          <w:sz w:val="24"/>
          <w:szCs w:val="24"/>
          <w:rtl/>
          <w:lang w:bidi="ar-SA"/>
        </w:rPr>
        <w:t xml:space="preserve"> فترات اضافية بطول سنة لكل واحدة.</w:t>
      </w:r>
    </w:p>
    <w:p w:rsidR="007626C4" w:rsidRDefault="008640AF" w:rsidP="007626C4">
      <w:pPr>
        <w:spacing w:before="100" w:beforeAutospacing="1" w:after="100" w:afterAutospacing="1" w:line="300" w:lineRule="atLeast"/>
        <w:jc w:val="both"/>
        <w:rPr>
          <w:rFonts w:ascii="Arial" w:eastAsia="Times New Roman" w:hAnsi="Arial"/>
          <w:color w:val="000000"/>
          <w:sz w:val="24"/>
          <w:szCs w:val="24"/>
          <w:rtl/>
          <w:lang w:bidi="ar-SA"/>
        </w:rPr>
      </w:pPr>
      <w:r>
        <w:rPr>
          <w:rFonts w:ascii="Arial" w:eastAsia="Times New Roman" w:hAnsi="Arial" w:hint="cs"/>
          <w:b/>
          <w:bCs/>
          <w:color w:val="000000"/>
          <w:sz w:val="24"/>
          <w:szCs w:val="24"/>
          <w:u w:val="single"/>
          <w:rtl/>
          <w:lang w:bidi="ar-SA"/>
        </w:rPr>
        <w:t>ملخص الشروط المسبقة للاشتراك في المناقصة</w:t>
      </w:r>
      <w:r w:rsidRPr="002361C1">
        <w:rPr>
          <w:rFonts w:ascii="Arial" w:eastAsia="Times New Roman" w:hAnsi="Arial" w:hint="cs"/>
          <w:color w:val="000000"/>
          <w:sz w:val="24"/>
          <w:szCs w:val="24"/>
          <w:rtl/>
          <w:lang w:bidi="ar-SA"/>
        </w:rPr>
        <w:t>: تفصيل كامل للشروط المسبقة, الإدارية والمهنية للاشتراك في المناقصة</w:t>
      </w:r>
      <w:r>
        <w:rPr>
          <w:rFonts w:ascii="Arial" w:eastAsia="Times New Roman" w:hAnsi="Arial" w:hint="cs"/>
          <w:color w:val="000000"/>
          <w:sz w:val="24"/>
          <w:szCs w:val="24"/>
          <w:rtl/>
          <w:lang w:bidi="ar-SA"/>
        </w:rPr>
        <w:t xml:space="preserve">, كما هو معرف في </w:t>
      </w:r>
      <w:r w:rsidR="007626C4">
        <w:rPr>
          <w:rFonts w:ascii="Arial" w:eastAsia="Times New Roman" w:hAnsi="Arial" w:hint="cs"/>
          <w:color w:val="000000"/>
          <w:sz w:val="24"/>
          <w:szCs w:val="24"/>
          <w:rtl/>
          <w:lang w:bidi="ar-SA"/>
        </w:rPr>
        <w:t>قسم ج ل</w:t>
      </w:r>
      <w:r>
        <w:rPr>
          <w:rFonts w:ascii="Arial" w:eastAsia="Times New Roman" w:hAnsi="Arial" w:hint="cs"/>
          <w:color w:val="000000"/>
          <w:sz w:val="24"/>
          <w:szCs w:val="24"/>
          <w:rtl/>
          <w:lang w:bidi="ar-SA"/>
        </w:rPr>
        <w:t>لمناقصة</w:t>
      </w:r>
      <w:r w:rsidR="007626C4">
        <w:rPr>
          <w:rFonts w:ascii="Arial" w:eastAsia="Times New Roman" w:hAnsi="Arial" w:hint="cs"/>
          <w:color w:val="000000"/>
          <w:sz w:val="24"/>
          <w:szCs w:val="24"/>
          <w:rtl/>
          <w:lang w:bidi="ar-SA"/>
        </w:rPr>
        <w:t>.</w:t>
      </w:r>
    </w:p>
    <w:p w:rsidR="008640AF" w:rsidRPr="002361C1" w:rsidRDefault="008640AF" w:rsidP="007626C4">
      <w:pPr>
        <w:spacing w:before="100" w:beforeAutospacing="1" w:after="100" w:afterAutospacing="1" w:line="300" w:lineRule="atLeast"/>
        <w:jc w:val="both"/>
        <w:rPr>
          <w:rFonts w:ascii="Arial" w:eastAsia="Times New Roman" w:hAnsi="Arial"/>
          <w:color w:val="000000"/>
          <w:sz w:val="24"/>
          <w:szCs w:val="24"/>
          <w:rtl/>
        </w:rPr>
      </w:pPr>
      <w:r>
        <w:rPr>
          <w:rFonts w:ascii="Arial" w:eastAsia="Times New Roman" w:hAnsi="Arial" w:hint="cs"/>
          <w:color w:val="000000"/>
          <w:sz w:val="24"/>
          <w:szCs w:val="24"/>
          <w:rtl/>
          <w:lang w:bidi="ar-SA"/>
        </w:rPr>
        <w:t xml:space="preserve">سيتم تلقي أسئلة توضيحات بواسطة البريد الالكتروني </w:t>
      </w:r>
      <w:hyperlink r:id="rId5" w:history="1">
        <w:r w:rsidR="007626C4" w:rsidRPr="00C26847">
          <w:rPr>
            <w:rFonts w:ascii="Times New Roman" w:eastAsia="Times New Roman" w:hAnsi="Times New Roman" w:cs="David"/>
            <w:color w:val="0000FF"/>
            <w:sz w:val="24"/>
            <w:szCs w:val="24"/>
            <w:u w:val="single"/>
          </w:rPr>
          <w:t>yehezkelc@dat.gov.il</w:t>
        </w:r>
      </w:hyperlink>
      <w:r>
        <w:rPr>
          <w:rFonts w:ascii="Arial" w:eastAsia="Times New Roman" w:hAnsi="Arial" w:hint="cs"/>
          <w:color w:val="000000"/>
          <w:sz w:val="24"/>
          <w:szCs w:val="24"/>
          <w:rtl/>
          <w:lang w:bidi="ar-SA"/>
        </w:rPr>
        <w:t xml:space="preserve"> </w:t>
      </w:r>
      <w:proofErr w:type="gramStart"/>
      <w:r>
        <w:rPr>
          <w:rFonts w:ascii="Arial" w:eastAsia="Times New Roman" w:hAnsi="Arial" w:hint="cs"/>
          <w:color w:val="000000"/>
          <w:sz w:val="24"/>
          <w:szCs w:val="24"/>
          <w:rtl/>
          <w:lang w:bidi="ar-SA"/>
        </w:rPr>
        <w:t>فقط,</w:t>
      </w:r>
      <w:proofErr w:type="gramEnd"/>
      <w:r>
        <w:rPr>
          <w:rFonts w:ascii="Arial" w:eastAsia="Times New Roman" w:hAnsi="Arial" w:hint="cs"/>
          <w:color w:val="000000"/>
          <w:sz w:val="24"/>
          <w:szCs w:val="24"/>
          <w:rtl/>
          <w:lang w:bidi="ar-SA"/>
        </w:rPr>
        <w:t xml:space="preserve"> حتى تاريخ </w:t>
      </w:r>
      <w:r w:rsidR="007626C4">
        <w:rPr>
          <w:rFonts w:ascii="Arial" w:eastAsia="Times New Roman" w:hAnsi="Arial" w:hint="cs"/>
          <w:color w:val="000000"/>
          <w:sz w:val="24"/>
          <w:szCs w:val="24"/>
          <w:rtl/>
          <w:lang w:bidi="ar-SA"/>
        </w:rPr>
        <w:t xml:space="preserve">28.4.15 </w:t>
      </w:r>
      <w:r>
        <w:rPr>
          <w:rFonts w:ascii="Arial" w:eastAsia="Times New Roman" w:hAnsi="Arial" w:hint="cs"/>
          <w:color w:val="000000"/>
          <w:sz w:val="24"/>
          <w:szCs w:val="24"/>
          <w:rtl/>
          <w:lang w:bidi="ar-SA"/>
        </w:rPr>
        <w:t xml:space="preserve">الساعة 12:00. الإجابات ستنشر على مواقع الانترنت أعلاه, </w:t>
      </w:r>
      <w:proofErr w:type="spellStart"/>
      <w:r>
        <w:rPr>
          <w:rFonts w:ascii="Arial" w:eastAsia="Times New Roman" w:hAnsi="Arial" w:hint="cs"/>
          <w:color w:val="000000"/>
          <w:sz w:val="24"/>
          <w:szCs w:val="24"/>
          <w:rtl/>
          <w:lang w:bidi="ar-SA"/>
        </w:rPr>
        <w:t>ابتداءا</w:t>
      </w:r>
      <w:proofErr w:type="spellEnd"/>
      <w:r>
        <w:rPr>
          <w:rFonts w:ascii="Arial" w:eastAsia="Times New Roman" w:hAnsi="Arial" w:hint="cs"/>
          <w:color w:val="000000"/>
          <w:sz w:val="24"/>
          <w:szCs w:val="24"/>
          <w:rtl/>
          <w:lang w:bidi="ar-SA"/>
        </w:rPr>
        <w:t xml:space="preserve"> من تاريخ </w:t>
      </w:r>
      <w:r w:rsidR="007626C4">
        <w:rPr>
          <w:rFonts w:ascii="Arial" w:eastAsia="Times New Roman" w:hAnsi="Arial" w:hint="cs"/>
          <w:color w:val="000000"/>
          <w:sz w:val="24"/>
          <w:szCs w:val="24"/>
          <w:rtl/>
        </w:rPr>
        <w:t>6.5.15.</w:t>
      </w:r>
    </w:p>
    <w:p w:rsidR="008640AF" w:rsidRDefault="008640AF" w:rsidP="008640AF">
      <w:pPr>
        <w:spacing w:before="100" w:beforeAutospacing="1" w:after="100" w:afterAutospacing="1" w:line="300" w:lineRule="atLeast"/>
        <w:rPr>
          <w:rFonts w:ascii="Arial" w:eastAsia="Times New Roman" w:hAnsi="Arial"/>
          <w:b/>
          <w:bCs/>
          <w:color w:val="000000"/>
          <w:sz w:val="24"/>
          <w:szCs w:val="24"/>
          <w:u w:val="single"/>
          <w:rtl/>
          <w:lang w:bidi="ar-SA"/>
        </w:rPr>
      </w:pPr>
      <w:r>
        <w:rPr>
          <w:rFonts w:ascii="Arial" w:eastAsia="Times New Roman" w:hAnsi="Arial" w:hint="cs"/>
          <w:b/>
          <w:bCs/>
          <w:color w:val="000000"/>
          <w:sz w:val="24"/>
          <w:szCs w:val="24"/>
          <w:u w:val="single"/>
          <w:rtl/>
          <w:lang w:bidi="ar-SA"/>
        </w:rPr>
        <w:t>طريقة تلقي مستندات المناقصة وتقديم العروض:</w:t>
      </w:r>
    </w:p>
    <w:p w:rsidR="008640AF" w:rsidRPr="009B5039" w:rsidRDefault="008640AF" w:rsidP="007626C4">
      <w:pPr>
        <w:pStyle w:val="a6"/>
        <w:numPr>
          <w:ilvl w:val="0"/>
          <w:numId w:val="2"/>
        </w:numPr>
        <w:tabs>
          <w:tab w:val="num" w:pos="360"/>
        </w:tabs>
        <w:spacing w:before="100" w:beforeAutospacing="1" w:after="100" w:afterAutospacing="1" w:line="360" w:lineRule="auto"/>
        <w:ind w:left="714" w:hanging="357"/>
        <w:jc w:val="both"/>
        <w:rPr>
          <w:rFonts w:ascii="Times New Roman" w:eastAsia="Times New Roman" w:hAnsi="Times New Roman" w:cs="David"/>
          <w:color w:val="000000"/>
          <w:sz w:val="24"/>
          <w:szCs w:val="24"/>
          <w:rtl/>
        </w:rPr>
      </w:pPr>
      <w:r>
        <w:rPr>
          <w:rFonts w:ascii="Arial" w:eastAsia="Times New Roman" w:hAnsi="Arial" w:hint="cs"/>
          <w:color w:val="000000"/>
          <w:sz w:val="24"/>
          <w:szCs w:val="24"/>
          <w:rtl/>
          <w:lang w:bidi="ar-SA"/>
        </w:rPr>
        <w:t xml:space="preserve">يمكن الاطلاع وتنزيل كراسة المناقصة من موقع الانترنت التابع لوزارة الدين على عنوان </w:t>
      </w:r>
      <w:hyperlink r:id="rId6" w:history="1">
        <w:r w:rsidRPr="00FB04CB">
          <w:rPr>
            <w:rStyle w:val="Hyperlink"/>
            <w:b/>
            <w:bCs/>
            <w:sz w:val="24"/>
            <w:szCs w:val="24"/>
          </w:rPr>
          <w:t>www.dat.gov.il</w:t>
        </w:r>
      </w:hyperlink>
      <w:r w:rsidR="007626C4">
        <w:rPr>
          <w:rFonts w:ascii="Arial" w:eastAsia="Times New Roman" w:hAnsi="Arial" w:cs="David" w:hint="cs"/>
          <w:color w:val="000000"/>
          <w:sz w:val="24"/>
          <w:szCs w:val="24"/>
          <w:rtl/>
        </w:rPr>
        <w:t xml:space="preserve"> </w:t>
      </w:r>
      <w:r>
        <w:rPr>
          <w:rFonts w:ascii="Arial" w:eastAsia="Times New Roman" w:hAnsi="Arial" w:hint="cs"/>
          <w:color w:val="000000"/>
          <w:sz w:val="24"/>
          <w:szCs w:val="24"/>
          <w:rtl/>
          <w:lang w:bidi="ar-SA"/>
        </w:rPr>
        <w:t xml:space="preserve">في صفحة مناقصات (ترتيب الضغط للدخول- منشورات الوزارة --- </w:t>
      </w:r>
      <w:r w:rsidRPr="009B5039">
        <w:rPr>
          <w:rFonts w:ascii="Arial" w:eastAsia="Times New Roman" w:hAnsi="Arial" w:cs="David" w:hint="cs"/>
          <w:color w:val="000000"/>
          <w:sz w:val="24"/>
          <w:szCs w:val="24"/>
          <w:rtl/>
        </w:rPr>
        <w:t>&gt;</w:t>
      </w:r>
      <w:r>
        <w:rPr>
          <w:rFonts w:ascii="Arial" w:eastAsia="Times New Roman" w:hAnsi="Arial" w:hint="cs"/>
          <w:color w:val="000000"/>
          <w:sz w:val="24"/>
          <w:szCs w:val="24"/>
          <w:rtl/>
          <w:lang w:bidi="ar-SA"/>
        </w:rPr>
        <w:t xml:space="preserve"> مناقصات) وكذلك على</w:t>
      </w:r>
      <w:r w:rsidR="007626C4">
        <w:rPr>
          <w:rFonts w:ascii="Arial" w:eastAsia="Times New Roman" w:hAnsi="Arial" w:hint="cs"/>
          <w:color w:val="000000"/>
          <w:sz w:val="24"/>
          <w:szCs w:val="24"/>
          <w:rtl/>
          <w:lang w:bidi="ar-SA"/>
        </w:rPr>
        <w:t xml:space="preserve"> موقع ادارة الشراء الحكومية على</w:t>
      </w:r>
      <w:r>
        <w:rPr>
          <w:rFonts w:ascii="Arial" w:eastAsia="Times New Roman" w:hAnsi="Arial" w:hint="cs"/>
          <w:color w:val="000000"/>
          <w:sz w:val="24"/>
          <w:szCs w:val="24"/>
          <w:rtl/>
          <w:lang w:bidi="ar-SA"/>
        </w:rPr>
        <w:t xml:space="preserve"> عنوان </w:t>
      </w:r>
      <w:hyperlink r:id="rId7" w:history="1">
        <w:r w:rsidRPr="00FB04CB">
          <w:rPr>
            <w:rStyle w:val="Hyperlink"/>
            <w:b/>
            <w:bCs/>
            <w:sz w:val="24"/>
            <w:szCs w:val="24"/>
          </w:rPr>
          <w:t>www.mr.gov.il/purchasing</w:t>
        </w:r>
      </w:hyperlink>
      <w:r>
        <w:rPr>
          <w:rFonts w:hint="cs"/>
          <w:b/>
          <w:bCs/>
          <w:sz w:val="24"/>
          <w:szCs w:val="24"/>
          <w:rtl/>
        </w:rPr>
        <w:t>.</w:t>
      </w:r>
    </w:p>
    <w:p w:rsidR="007626C4" w:rsidRPr="007626C4" w:rsidRDefault="008640AF" w:rsidP="007626C4">
      <w:pPr>
        <w:pStyle w:val="a6"/>
        <w:numPr>
          <w:ilvl w:val="0"/>
          <w:numId w:val="2"/>
        </w:numPr>
        <w:tabs>
          <w:tab w:val="num" w:pos="360"/>
        </w:tabs>
        <w:spacing w:before="100" w:beforeAutospacing="1" w:after="100" w:afterAutospacing="1" w:line="360" w:lineRule="auto"/>
        <w:ind w:left="714" w:hanging="357"/>
        <w:rPr>
          <w:rFonts w:ascii="Arial" w:eastAsia="Times New Roman" w:hAnsi="Arial" w:cs="David"/>
          <w:color w:val="000000"/>
          <w:sz w:val="24"/>
          <w:szCs w:val="24"/>
        </w:rPr>
      </w:pPr>
      <w:r w:rsidRPr="00963B50">
        <w:rPr>
          <w:rFonts w:ascii="Arial" w:eastAsia="Times New Roman" w:hAnsi="Arial" w:hint="cs"/>
          <w:b/>
          <w:bCs/>
          <w:color w:val="000000"/>
          <w:sz w:val="24"/>
          <w:szCs w:val="24"/>
          <w:u w:val="single"/>
          <w:rtl/>
          <w:lang w:bidi="ar-SA"/>
        </w:rPr>
        <w:t>تقديم العرض مشروط بدفع</w:t>
      </w:r>
      <w:r>
        <w:rPr>
          <w:rFonts w:ascii="Arial" w:eastAsia="Times New Roman" w:hAnsi="Arial" w:hint="cs"/>
          <w:b/>
          <w:bCs/>
          <w:color w:val="000000"/>
          <w:sz w:val="24"/>
          <w:szCs w:val="24"/>
          <w:u w:val="single"/>
          <w:rtl/>
          <w:lang w:bidi="ar-SA"/>
        </w:rPr>
        <w:t xml:space="preserve"> مبلغ</w:t>
      </w:r>
      <w:r w:rsidRPr="00963B50">
        <w:rPr>
          <w:rFonts w:ascii="Arial" w:eastAsia="Times New Roman" w:hAnsi="Arial" w:hint="cs"/>
          <w:b/>
          <w:bCs/>
          <w:color w:val="000000"/>
          <w:sz w:val="24"/>
          <w:szCs w:val="24"/>
          <w:u w:val="single"/>
          <w:rtl/>
          <w:lang w:bidi="ar-SA"/>
        </w:rPr>
        <w:t xml:space="preserve"> 1,</w:t>
      </w:r>
      <w:r w:rsidR="007626C4">
        <w:rPr>
          <w:rFonts w:ascii="Arial" w:eastAsia="Times New Roman" w:hAnsi="Arial" w:hint="cs"/>
          <w:b/>
          <w:bCs/>
          <w:color w:val="000000"/>
          <w:sz w:val="24"/>
          <w:szCs w:val="24"/>
          <w:u w:val="single"/>
          <w:rtl/>
        </w:rPr>
        <w:t>0</w:t>
      </w:r>
      <w:r w:rsidRPr="00963B50">
        <w:rPr>
          <w:rFonts w:ascii="Arial" w:eastAsia="Times New Roman" w:hAnsi="Arial" w:hint="cs"/>
          <w:b/>
          <w:bCs/>
          <w:color w:val="000000"/>
          <w:sz w:val="24"/>
          <w:szCs w:val="24"/>
          <w:u w:val="single"/>
          <w:rtl/>
          <w:lang w:bidi="ar-SA"/>
        </w:rPr>
        <w:t>00 شاقل (الذي لن يعاد لمقدم العرض)</w:t>
      </w:r>
      <w:r>
        <w:rPr>
          <w:rFonts w:ascii="Arial" w:eastAsia="Times New Roman" w:hAnsi="Arial" w:hint="cs"/>
          <w:color w:val="000000"/>
          <w:sz w:val="24"/>
          <w:szCs w:val="24"/>
          <w:rtl/>
          <w:lang w:bidi="ar-SA"/>
        </w:rPr>
        <w:t xml:space="preserve"> والتي يجب دفعها وفقا لما هو مفصل في </w:t>
      </w:r>
      <w:r w:rsidR="007626C4">
        <w:rPr>
          <w:rFonts w:ascii="Arial" w:eastAsia="Times New Roman" w:hAnsi="Arial" w:hint="cs"/>
          <w:color w:val="000000"/>
          <w:sz w:val="24"/>
          <w:szCs w:val="24"/>
          <w:rtl/>
          <w:lang w:bidi="ar-SA"/>
        </w:rPr>
        <w:t>قسم و (ادارة)</w:t>
      </w:r>
      <w:r>
        <w:rPr>
          <w:rFonts w:ascii="Arial" w:eastAsia="Times New Roman" w:hAnsi="Arial" w:hint="cs"/>
          <w:color w:val="000000"/>
          <w:sz w:val="24"/>
          <w:szCs w:val="24"/>
          <w:rtl/>
          <w:lang w:bidi="ar-SA"/>
        </w:rPr>
        <w:t xml:space="preserve"> للمناقصة</w:t>
      </w:r>
      <w:r w:rsidR="007626C4" w:rsidRPr="007626C4">
        <w:rPr>
          <w:rFonts w:ascii="Arial" w:eastAsia="Times New Roman" w:hAnsi="Arial" w:hint="cs"/>
          <w:b/>
          <w:bCs/>
          <w:color w:val="000000"/>
          <w:sz w:val="24"/>
          <w:szCs w:val="24"/>
          <w:rtl/>
          <w:lang w:bidi="ar-SA"/>
        </w:rPr>
        <w:t>.</w:t>
      </w:r>
    </w:p>
    <w:p w:rsidR="007626C4" w:rsidRPr="007626C4" w:rsidRDefault="007626C4" w:rsidP="007626C4">
      <w:pPr>
        <w:pStyle w:val="a6"/>
        <w:numPr>
          <w:ilvl w:val="0"/>
          <w:numId w:val="2"/>
        </w:numPr>
        <w:spacing w:before="100" w:beforeAutospacing="1" w:after="100" w:afterAutospacing="1" w:line="360" w:lineRule="auto"/>
        <w:rPr>
          <w:rFonts w:ascii="Arial" w:eastAsia="Times New Roman" w:hAnsi="Arial" w:cs="David"/>
          <w:b/>
          <w:bCs/>
          <w:color w:val="000000"/>
          <w:sz w:val="24"/>
          <w:szCs w:val="24"/>
          <w:u w:val="single"/>
        </w:rPr>
      </w:pPr>
      <w:r>
        <w:rPr>
          <w:rFonts w:ascii="Arial" w:eastAsia="Times New Roman" w:hAnsi="Arial" w:hint="cs"/>
          <w:color w:val="000000"/>
          <w:sz w:val="24"/>
          <w:szCs w:val="24"/>
          <w:rtl/>
          <w:lang w:bidi="ar-SA"/>
        </w:rPr>
        <w:t xml:space="preserve">ضمانة المناقصة (ضمانة العرض) وفقا لما هو معرف في بند ج(8) للمناقصة </w:t>
      </w:r>
      <w:r>
        <w:rPr>
          <w:rFonts w:ascii="Arial" w:eastAsia="Times New Roman" w:hAnsi="Arial"/>
          <w:color w:val="000000"/>
          <w:sz w:val="24"/>
          <w:szCs w:val="24"/>
          <w:rtl/>
          <w:lang w:bidi="ar-SA"/>
        </w:rPr>
        <w:t>–</w:t>
      </w:r>
      <w:r>
        <w:rPr>
          <w:rFonts w:ascii="Arial" w:eastAsia="Times New Roman" w:hAnsi="Arial" w:hint="cs"/>
          <w:color w:val="000000"/>
          <w:sz w:val="24"/>
          <w:szCs w:val="24"/>
          <w:rtl/>
          <w:lang w:bidi="ar-SA"/>
        </w:rPr>
        <w:t xml:space="preserve"> </w:t>
      </w:r>
      <w:r w:rsidRPr="007626C4">
        <w:rPr>
          <w:rFonts w:ascii="Arial" w:eastAsia="Times New Roman" w:hAnsi="Arial" w:hint="cs"/>
          <w:b/>
          <w:bCs/>
          <w:color w:val="000000"/>
          <w:sz w:val="24"/>
          <w:szCs w:val="24"/>
          <w:u w:val="single"/>
          <w:rtl/>
          <w:lang w:bidi="ar-SA"/>
        </w:rPr>
        <w:t>6000 (ستة الاف) شاقل والتي ستكون سارية المفعول حتى تاريخ 12.8.15.</w:t>
      </w:r>
    </w:p>
    <w:p w:rsidR="00251FBD" w:rsidRPr="00040DDC" w:rsidRDefault="00251FBD" w:rsidP="007626C4">
      <w:pPr>
        <w:pStyle w:val="a6"/>
        <w:numPr>
          <w:ilvl w:val="0"/>
          <w:numId w:val="2"/>
        </w:numPr>
        <w:spacing w:before="100" w:beforeAutospacing="1" w:after="100" w:afterAutospacing="1" w:line="360" w:lineRule="auto"/>
        <w:rPr>
          <w:rFonts w:ascii="Arial" w:eastAsia="Times New Roman" w:hAnsi="Arial" w:cs="David"/>
          <w:color w:val="000000"/>
          <w:sz w:val="24"/>
          <w:szCs w:val="24"/>
        </w:rPr>
      </w:pPr>
      <w:r w:rsidRPr="000F348F">
        <w:rPr>
          <w:rFonts w:ascii="Arial" w:eastAsia="Times New Roman" w:hAnsi="Arial" w:hint="cs"/>
          <w:b/>
          <w:bCs/>
          <w:color w:val="000000"/>
          <w:sz w:val="24"/>
          <w:szCs w:val="24"/>
          <w:u w:val="single"/>
          <w:rtl/>
          <w:lang w:bidi="ar-SA"/>
        </w:rPr>
        <w:t>تقديم العروض</w:t>
      </w:r>
      <w:r>
        <w:rPr>
          <w:rFonts w:ascii="Arial" w:eastAsia="Times New Roman" w:hAnsi="Arial" w:hint="cs"/>
          <w:color w:val="000000"/>
          <w:sz w:val="24"/>
          <w:szCs w:val="24"/>
          <w:rtl/>
          <w:lang w:bidi="ar-SA"/>
        </w:rPr>
        <w:t xml:space="preserve">- يجب تقديم العروض مع إرفاق جميع المستندات يدويا أو بواسطة رسول فقط, بمغلف مغلق إلى صندوق المناقصات التابعة للوزارة لخدمات الدين, المتواجدة في طابق الدخول وراء منضدة الحارس, في وزارة خدمات الدين, شارع كانفي </w:t>
      </w:r>
      <w:proofErr w:type="spellStart"/>
      <w:r>
        <w:rPr>
          <w:rFonts w:ascii="Arial" w:eastAsia="Times New Roman" w:hAnsi="Arial" w:hint="cs"/>
          <w:color w:val="000000"/>
          <w:sz w:val="24"/>
          <w:szCs w:val="24"/>
          <w:rtl/>
          <w:lang w:bidi="ar-SA"/>
        </w:rPr>
        <w:t>نيشاريم</w:t>
      </w:r>
      <w:proofErr w:type="spellEnd"/>
      <w:r>
        <w:rPr>
          <w:rFonts w:ascii="Arial" w:eastAsia="Times New Roman" w:hAnsi="Arial" w:hint="cs"/>
          <w:color w:val="000000"/>
          <w:sz w:val="24"/>
          <w:szCs w:val="24"/>
          <w:rtl/>
          <w:lang w:bidi="ar-SA"/>
        </w:rPr>
        <w:t xml:space="preserve"> 7, </w:t>
      </w:r>
      <w:proofErr w:type="spellStart"/>
      <w:r>
        <w:rPr>
          <w:rFonts w:ascii="Arial" w:eastAsia="Times New Roman" w:hAnsi="Arial" w:hint="cs"/>
          <w:color w:val="000000"/>
          <w:sz w:val="24"/>
          <w:szCs w:val="24"/>
          <w:rtl/>
          <w:lang w:bidi="ar-SA"/>
        </w:rPr>
        <w:t>جفعات</w:t>
      </w:r>
      <w:proofErr w:type="spellEnd"/>
      <w:r>
        <w:rPr>
          <w:rFonts w:ascii="Arial" w:eastAsia="Times New Roman" w:hAnsi="Arial" w:hint="cs"/>
          <w:color w:val="000000"/>
          <w:sz w:val="24"/>
          <w:szCs w:val="24"/>
          <w:rtl/>
          <w:lang w:bidi="ar-SA"/>
        </w:rPr>
        <w:t xml:space="preserve"> شاؤول القدس.</w:t>
      </w:r>
    </w:p>
    <w:p w:rsidR="008640AF" w:rsidRPr="000F348F" w:rsidRDefault="008640AF" w:rsidP="007626C4">
      <w:pPr>
        <w:pStyle w:val="a6"/>
        <w:numPr>
          <w:ilvl w:val="0"/>
          <w:numId w:val="2"/>
        </w:numPr>
        <w:spacing w:before="240" w:after="0" w:line="320" w:lineRule="atLeast"/>
        <w:rPr>
          <w:rFonts w:ascii="Times New Roman" w:eastAsia="Times New Roman" w:hAnsi="Times New Roman" w:cs="David"/>
          <w:b/>
          <w:bCs/>
          <w:color w:val="000000"/>
          <w:sz w:val="24"/>
          <w:szCs w:val="24"/>
        </w:rPr>
      </w:pPr>
      <w:r w:rsidRPr="000F348F">
        <w:rPr>
          <w:rFonts w:ascii="Times New Roman" w:eastAsia="Times New Roman" w:hAnsi="Times New Roman" w:hint="cs"/>
          <w:b/>
          <w:bCs/>
          <w:color w:val="000000"/>
          <w:sz w:val="24"/>
          <w:szCs w:val="24"/>
          <w:rtl/>
          <w:lang w:bidi="ar-SA"/>
        </w:rPr>
        <w:t xml:space="preserve">الموعد الأخير لتقديم العروض- </w:t>
      </w:r>
      <w:r w:rsidR="007626C4">
        <w:rPr>
          <w:rFonts w:ascii="Times New Roman" w:eastAsia="Times New Roman" w:hAnsi="Times New Roman" w:hint="cs"/>
          <w:b/>
          <w:bCs/>
          <w:color w:val="000000"/>
          <w:sz w:val="24"/>
          <w:szCs w:val="24"/>
          <w:rtl/>
        </w:rPr>
        <w:t xml:space="preserve">14.5.15 </w:t>
      </w:r>
      <w:r w:rsidRPr="000F348F">
        <w:rPr>
          <w:rFonts w:ascii="Times New Roman" w:eastAsia="Times New Roman" w:hAnsi="Times New Roman" w:hint="cs"/>
          <w:b/>
          <w:bCs/>
          <w:color w:val="000000"/>
          <w:sz w:val="24"/>
          <w:szCs w:val="24"/>
          <w:rtl/>
          <w:lang w:bidi="ar-SA"/>
        </w:rPr>
        <w:t xml:space="preserve"> الساعة 12:00. الوزارة لن تبت في طلب الذي سيصل بعد هذا الموعد.</w:t>
      </w:r>
    </w:p>
    <w:p w:rsidR="008640AF" w:rsidRPr="00DF44E9" w:rsidRDefault="008640AF" w:rsidP="007626C4">
      <w:pPr>
        <w:numPr>
          <w:ilvl w:val="0"/>
          <w:numId w:val="2"/>
        </w:numPr>
        <w:tabs>
          <w:tab w:val="left" w:pos="8306"/>
        </w:tabs>
        <w:spacing w:before="60" w:after="0"/>
        <w:jc w:val="both"/>
        <w:rPr>
          <w:rFonts w:cs="David"/>
          <w:color w:val="000000"/>
          <w:sz w:val="24"/>
          <w:szCs w:val="24"/>
        </w:rPr>
      </w:pPr>
      <w:r>
        <w:rPr>
          <w:rFonts w:hint="cs"/>
          <w:color w:val="000000"/>
          <w:sz w:val="24"/>
          <w:szCs w:val="24"/>
          <w:rtl/>
          <w:lang w:bidi="ar-SA"/>
        </w:rPr>
        <w:t xml:space="preserve">طالب العرض لا يلتزم بتلقي العرض الأرخص أو أي عرض كان. طالب العرض لن يأخذ بالحسبان أي عرض الذي ليس منطقيا أو عرضا ناقصا أو </w:t>
      </w:r>
      <w:r w:rsidR="007626C4">
        <w:rPr>
          <w:rFonts w:hint="cs"/>
          <w:color w:val="000000"/>
          <w:sz w:val="24"/>
          <w:szCs w:val="24"/>
          <w:rtl/>
          <w:lang w:bidi="ar-SA"/>
        </w:rPr>
        <w:t xml:space="preserve">الذي </w:t>
      </w:r>
      <w:r>
        <w:rPr>
          <w:rFonts w:hint="cs"/>
          <w:color w:val="000000"/>
          <w:sz w:val="24"/>
          <w:szCs w:val="24"/>
          <w:rtl/>
          <w:lang w:bidi="ar-SA"/>
        </w:rPr>
        <w:t xml:space="preserve">لا يجيب على المتطلبات الأولية للمناقصة. طالب العرض يستطيع </w:t>
      </w:r>
      <w:proofErr w:type="gramStart"/>
      <w:r>
        <w:rPr>
          <w:rFonts w:hint="cs"/>
          <w:color w:val="000000"/>
          <w:sz w:val="24"/>
          <w:szCs w:val="24"/>
          <w:rtl/>
          <w:lang w:bidi="ar-SA"/>
        </w:rPr>
        <w:t>أن لا</w:t>
      </w:r>
      <w:proofErr w:type="gramEnd"/>
      <w:r>
        <w:rPr>
          <w:rFonts w:hint="cs"/>
          <w:color w:val="000000"/>
          <w:sz w:val="24"/>
          <w:szCs w:val="24"/>
          <w:rtl/>
          <w:lang w:bidi="ar-SA"/>
        </w:rPr>
        <w:t xml:space="preserve"> يتلقى أي عرض من بين العروض و/ أو إلغاء المناقصة. </w:t>
      </w:r>
    </w:p>
    <w:p w:rsidR="008640AF" w:rsidRPr="00D106A8" w:rsidRDefault="008640AF" w:rsidP="007626C4">
      <w:pPr>
        <w:pStyle w:val="a6"/>
        <w:numPr>
          <w:ilvl w:val="0"/>
          <w:numId w:val="2"/>
        </w:numPr>
        <w:spacing w:before="100" w:beforeAutospacing="1" w:after="100" w:afterAutospacing="1" w:line="320" w:lineRule="atLeast"/>
        <w:rPr>
          <w:rFonts w:ascii="Arial" w:eastAsia="Times New Roman" w:hAnsi="Arial" w:cs="David"/>
          <w:color w:val="000000"/>
          <w:sz w:val="24"/>
          <w:szCs w:val="24"/>
        </w:rPr>
      </w:pPr>
      <w:r>
        <w:rPr>
          <w:rFonts w:ascii="Arial" w:eastAsia="Times New Roman" w:hAnsi="Arial" w:hint="cs"/>
          <w:color w:val="000000"/>
          <w:sz w:val="24"/>
          <w:szCs w:val="24"/>
          <w:rtl/>
          <w:lang w:bidi="ar-SA"/>
        </w:rPr>
        <w:t>سيطلب من الفائز في المناقصة أن يوقع على اتفاقية بصورة الاتفاقية المرفقة لمستندات المناقصة.</w:t>
      </w:r>
    </w:p>
    <w:p w:rsidR="008640AF" w:rsidRDefault="008640AF" w:rsidP="007626C4">
      <w:pPr>
        <w:pStyle w:val="a6"/>
        <w:numPr>
          <w:ilvl w:val="0"/>
          <w:numId w:val="2"/>
        </w:numPr>
        <w:spacing w:before="100" w:beforeAutospacing="1" w:after="100" w:afterAutospacing="1" w:line="320" w:lineRule="atLeast"/>
        <w:rPr>
          <w:rFonts w:ascii="Arial" w:eastAsia="Times New Roman" w:hAnsi="Arial" w:cs="David"/>
          <w:color w:val="000000"/>
          <w:sz w:val="24"/>
          <w:szCs w:val="24"/>
        </w:rPr>
      </w:pPr>
      <w:r>
        <w:rPr>
          <w:rFonts w:ascii="Arial" w:eastAsia="Times New Roman" w:hAnsi="Arial" w:hint="cs"/>
          <w:color w:val="000000"/>
          <w:sz w:val="24"/>
          <w:szCs w:val="24"/>
          <w:rtl/>
          <w:lang w:bidi="ar-SA"/>
        </w:rPr>
        <w:t xml:space="preserve">عند وجود تناقض بين تعليمات هذا الإعلان وبين تعليمات مستندات </w:t>
      </w:r>
      <w:proofErr w:type="gramStart"/>
      <w:r>
        <w:rPr>
          <w:rFonts w:ascii="Arial" w:eastAsia="Times New Roman" w:hAnsi="Arial" w:hint="cs"/>
          <w:color w:val="000000"/>
          <w:sz w:val="24"/>
          <w:szCs w:val="24"/>
          <w:rtl/>
          <w:lang w:bidi="ar-SA"/>
        </w:rPr>
        <w:t>المناقصة,</w:t>
      </w:r>
      <w:proofErr w:type="gramEnd"/>
      <w:r>
        <w:rPr>
          <w:rFonts w:ascii="Arial" w:eastAsia="Times New Roman" w:hAnsi="Arial" w:hint="cs"/>
          <w:color w:val="000000"/>
          <w:sz w:val="24"/>
          <w:szCs w:val="24"/>
          <w:rtl/>
          <w:lang w:bidi="ar-SA"/>
        </w:rPr>
        <w:t xml:space="preserve"> ستتغلب مستندات المناقصة.</w:t>
      </w:r>
    </w:p>
    <w:p w:rsidR="008640AF" w:rsidRDefault="008640AF" w:rsidP="008640AF">
      <w:pPr>
        <w:ind w:left="5040" w:firstLine="720"/>
        <w:rPr>
          <w:rFonts w:cs="David"/>
          <w:sz w:val="24"/>
          <w:szCs w:val="24"/>
          <w:rtl/>
        </w:rPr>
      </w:pPr>
    </w:p>
    <w:bookmarkEnd w:id="0"/>
    <w:p w:rsidR="004D78A1" w:rsidRPr="006C6075" w:rsidRDefault="004D78A1" w:rsidP="004D78A1">
      <w:pPr>
        <w:ind w:left="6480"/>
        <w:rPr>
          <w:rFonts w:cs="David"/>
          <w:sz w:val="24"/>
          <w:szCs w:val="24"/>
        </w:rPr>
      </w:pPr>
    </w:p>
    <w:sectPr w:rsidR="004D78A1" w:rsidRPr="006C6075" w:rsidSect="005B527E">
      <w:pgSz w:w="11906" w:h="16838"/>
      <w:pgMar w:top="1440" w:right="1800" w:bottom="1440" w:left="127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8375F3"/>
    <w:multiLevelType w:val="hybridMultilevel"/>
    <w:tmpl w:val="76B0B556"/>
    <w:lvl w:ilvl="0" w:tplc="5B82EC40">
      <w:start w:val="1"/>
      <w:numFmt w:val="decimal"/>
      <w:lvlText w:val="%1."/>
      <w:lvlJc w:val="left"/>
      <w:pPr>
        <w:ind w:left="720" w:hanging="360"/>
      </w:pPr>
      <w:rPr>
        <w:rFonts w:ascii="Arial" w:hAnsi="Arial"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0FA0571"/>
    <w:multiLevelType w:val="multilevel"/>
    <w:tmpl w:val="B1CEB094"/>
    <w:lvl w:ilvl="0">
      <w:start w:val="1"/>
      <w:numFmt w:val="decimal"/>
      <w:lvlText w:val="%1."/>
      <w:lvlJc w:val="left"/>
      <w:pPr>
        <w:tabs>
          <w:tab w:val="num" w:pos="569"/>
        </w:tabs>
        <w:ind w:left="569" w:right="569" w:hanging="570"/>
      </w:pPr>
      <w:rPr>
        <w:rFonts w:hint="default"/>
        <w:i w:val="0"/>
        <w:iCs w:val="0"/>
      </w:rPr>
    </w:lvl>
    <w:lvl w:ilvl="1">
      <w:start w:val="1"/>
      <w:numFmt w:val="decimal"/>
      <w:isLgl/>
      <w:lvlText w:val="%1.%2"/>
      <w:lvlJc w:val="left"/>
      <w:pPr>
        <w:tabs>
          <w:tab w:val="num" w:pos="927"/>
        </w:tabs>
        <w:ind w:left="927" w:right="1080" w:hanging="360"/>
      </w:pPr>
      <w:rPr>
        <w:rFonts w:hint="default"/>
        <w:b w:val="0"/>
        <w:bCs w:val="0"/>
        <w:lang w:val="en-US"/>
      </w:rPr>
    </w:lvl>
    <w:lvl w:ilvl="2">
      <w:start w:val="1"/>
      <w:numFmt w:val="decimal"/>
      <w:isLgl/>
      <w:lvlText w:val="%1.%2.%3"/>
      <w:lvlJc w:val="left"/>
      <w:pPr>
        <w:tabs>
          <w:tab w:val="num" w:pos="1854"/>
        </w:tabs>
        <w:ind w:left="1854" w:right="2161" w:hanging="720"/>
      </w:pPr>
      <w:rPr>
        <w:rFonts w:hint="default"/>
        <w:b w:val="0"/>
        <w:bCs w:val="0"/>
        <w:lang w:val="en-US"/>
      </w:rPr>
    </w:lvl>
    <w:lvl w:ilvl="3">
      <w:start w:val="1"/>
      <w:numFmt w:val="decimal"/>
      <w:isLgl/>
      <w:lvlText w:val="%1.%2.%3.%4"/>
      <w:lvlJc w:val="left"/>
      <w:pPr>
        <w:tabs>
          <w:tab w:val="num" w:pos="2882"/>
        </w:tabs>
        <w:ind w:left="2882" w:right="2882" w:hanging="720"/>
      </w:pPr>
      <w:rPr>
        <w:rFonts w:hint="default"/>
      </w:rPr>
    </w:lvl>
    <w:lvl w:ilvl="4">
      <w:start w:val="1"/>
      <w:numFmt w:val="decimal"/>
      <w:isLgl/>
      <w:lvlText w:val="%1.%2.%3.%4.%5"/>
      <w:lvlJc w:val="left"/>
      <w:pPr>
        <w:tabs>
          <w:tab w:val="num" w:pos="3963"/>
        </w:tabs>
        <w:ind w:left="3963" w:right="3963" w:hanging="1080"/>
      </w:pPr>
      <w:rPr>
        <w:rFonts w:hint="default"/>
      </w:rPr>
    </w:lvl>
    <w:lvl w:ilvl="5">
      <w:start w:val="1"/>
      <w:numFmt w:val="decimal"/>
      <w:isLgl/>
      <w:lvlText w:val="%1.%2.%3.%4.%5.%6"/>
      <w:lvlJc w:val="left"/>
      <w:pPr>
        <w:tabs>
          <w:tab w:val="num" w:pos="4684"/>
        </w:tabs>
        <w:ind w:left="4684" w:right="4684" w:hanging="1080"/>
      </w:pPr>
      <w:rPr>
        <w:rFonts w:hint="default"/>
      </w:rPr>
    </w:lvl>
    <w:lvl w:ilvl="6">
      <w:start w:val="1"/>
      <w:numFmt w:val="decimal"/>
      <w:isLgl/>
      <w:lvlText w:val="%1.%2.%3.%4.%5.%6.%7"/>
      <w:lvlJc w:val="left"/>
      <w:pPr>
        <w:tabs>
          <w:tab w:val="num" w:pos="5405"/>
        </w:tabs>
        <w:ind w:left="5405" w:right="5405" w:hanging="1080"/>
      </w:pPr>
      <w:rPr>
        <w:rFonts w:hint="default"/>
      </w:rPr>
    </w:lvl>
    <w:lvl w:ilvl="7">
      <w:start w:val="1"/>
      <w:numFmt w:val="decimal"/>
      <w:isLgl/>
      <w:lvlText w:val="%1.%2.%3.%4.%5.%6.%7.%8"/>
      <w:lvlJc w:val="left"/>
      <w:pPr>
        <w:tabs>
          <w:tab w:val="num" w:pos="6486"/>
        </w:tabs>
        <w:ind w:left="6486" w:right="6486" w:hanging="1440"/>
      </w:pPr>
      <w:rPr>
        <w:rFonts w:hint="default"/>
      </w:rPr>
    </w:lvl>
    <w:lvl w:ilvl="8">
      <w:start w:val="1"/>
      <w:numFmt w:val="decimal"/>
      <w:isLgl/>
      <w:lvlText w:val="%1.%2.%3.%4.%5.%6.%7.%8.%9"/>
      <w:lvlJc w:val="left"/>
      <w:pPr>
        <w:tabs>
          <w:tab w:val="num" w:pos="7207"/>
        </w:tabs>
        <w:ind w:left="7207" w:right="7207" w:hanging="1440"/>
      </w:pPr>
      <w:rPr>
        <w:rFonts w:hint="default"/>
      </w:rPr>
    </w:lvl>
  </w:abstractNum>
  <w:abstractNum w:abstractNumId="2">
    <w:nsid w:val="50B73334"/>
    <w:multiLevelType w:val="hybridMultilevel"/>
    <w:tmpl w:val="68563A06"/>
    <w:lvl w:ilvl="0" w:tplc="5B82EC40">
      <w:start w:val="1"/>
      <w:numFmt w:val="decimal"/>
      <w:lvlText w:val="%1."/>
      <w:lvlJc w:val="left"/>
      <w:pPr>
        <w:ind w:left="720" w:hanging="360"/>
      </w:pPr>
      <w:rPr>
        <w:rFonts w:ascii="Arial" w:hAnsi="Arial"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ECC6993"/>
    <w:multiLevelType w:val="hybridMultilevel"/>
    <w:tmpl w:val="131453D4"/>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6075"/>
    <w:rsid w:val="00040AC6"/>
    <w:rsid w:val="001064D9"/>
    <w:rsid w:val="00251FBD"/>
    <w:rsid w:val="002E3425"/>
    <w:rsid w:val="00305BBA"/>
    <w:rsid w:val="0036712E"/>
    <w:rsid w:val="003F6F42"/>
    <w:rsid w:val="00444BB1"/>
    <w:rsid w:val="00456F53"/>
    <w:rsid w:val="004C1E36"/>
    <w:rsid w:val="004D78A1"/>
    <w:rsid w:val="00521407"/>
    <w:rsid w:val="005B527E"/>
    <w:rsid w:val="005E2DFF"/>
    <w:rsid w:val="00616D1C"/>
    <w:rsid w:val="0066108F"/>
    <w:rsid w:val="006C1E9F"/>
    <w:rsid w:val="006C6075"/>
    <w:rsid w:val="007427D6"/>
    <w:rsid w:val="00754AEA"/>
    <w:rsid w:val="007626C4"/>
    <w:rsid w:val="007F6EC8"/>
    <w:rsid w:val="00852475"/>
    <w:rsid w:val="008640AF"/>
    <w:rsid w:val="00994191"/>
    <w:rsid w:val="009B5039"/>
    <w:rsid w:val="009C28AF"/>
    <w:rsid w:val="009F6326"/>
    <w:rsid w:val="00A75E40"/>
    <w:rsid w:val="00AA4B85"/>
    <w:rsid w:val="00AB1D2B"/>
    <w:rsid w:val="00AD0FA8"/>
    <w:rsid w:val="00AF35A7"/>
    <w:rsid w:val="00BE0585"/>
    <w:rsid w:val="00C203F4"/>
    <w:rsid w:val="00CC24CF"/>
    <w:rsid w:val="00CF0CBA"/>
    <w:rsid w:val="00DB0AF4"/>
    <w:rsid w:val="00E147C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E43063-CF9D-45CC-843E-E7A4741F9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C6075"/>
    <w:rPr>
      <w:strike w:val="0"/>
      <w:dstrike w:val="0"/>
      <w:color w:val="0044B7"/>
      <w:u w:val="none"/>
      <w:effect w:val="none"/>
    </w:rPr>
  </w:style>
  <w:style w:type="paragraph" w:styleId="a3">
    <w:name w:val="Body Text"/>
    <w:basedOn w:val="a"/>
    <w:link w:val="a4"/>
    <w:uiPriority w:val="99"/>
    <w:semiHidden/>
    <w:unhideWhenUsed/>
    <w:rsid w:val="006C6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6C6075"/>
    <w:rPr>
      <w:rFonts w:ascii="Times New Roman" w:eastAsia="Times New Roman" w:hAnsi="Times New Roman" w:cs="Times New Roman"/>
      <w:sz w:val="24"/>
      <w:szCs w:val="24"/>
    </w:rPr>
  </w:style>
  <w:style w:type="character" w:styleId="a5">
    <w:name w:val="Strong"/>
    <w:basedOn w:val="a0"/>
    <w:uiPriority w:val="22"/>
    <w:qFormat/>
    <w:rsid w:val="006C6075"/>
    <w:rPr>
      <w:b/>
      <w:bCs/>
    </w:rPr>
  </w:style>
  <w:style w:type="paragraph" w:styleId="a6">
    <w:name w:val="List Paragraph"/>
    <w:basedOn w:val="a"/>
    <w:uiPriority w:val="34"/>
    <w:qFormat/>
    <w:rsid w:val="009B5039"/>
    <w:pPr>
      <w:ind w:left="720"/>
      <w:contextualSpacing/>
    </w:pPr>
  </w:style>
  <w:style w:type="character" w:styleId="FollowedHyperlink">
    <w:name w:val="FollowedHyperlink"/>
    <w:basedOn w:val="a0"/>
    <w:uiPriority w:val="99"/>
    <w:semiHidden/>
    <w:unhideWhenUsed/>
    <w:rsid w:val="00456F53"/>
    <w:rPr>
      <w:color w:val="800080" w:themeColor="followedHyperlink"/>
      <w:u w:val="single"/>
    </w:rPr>
  </w:style>
  <w:style w:type="paragraph" w:styleId="NormalWeb">
    <w:name w:val="Normal (Web)"/>
    <w:basedOn w:val="a"/>
    <w:link w:val="NormalWeb0"/>
    <w:rsid w:val="008640AF"/>
    <w:pPr>
      <w:bidi w:val="0"/>
      <w:spacing w:before="100" w:beforeAutospacing="1" w:after="115" w:line="240" w:lineRule="auto"/>
      <w:jc w:val="right"/>
    </w:pPr>
    <w:rPr>
      <w:rFonts w:ascii="Times New Roman" w:eastAsia="Times New Roman" w:hAnsi="Times New Roman" w:cs="FrankRuehl"/>
      <w:sz w:val="24"/>
      <w:szCs w:val="24"/>
      <w:lang w:eastAsia="he-IL"/>
    </w:rPr>
  </w:style>
  <w:style w:type="character" w:customStyle="1" w:styleId="NormalWeb0">
    <w:name w:val="Normal (Web) תו"/>
    <w:basedOn w:val="a0"/>
    <w:link w:val="NormalWeb"/>
    <w:rsid w:val="008640AF"/>
    <w:rPr>
      <w:rFonts w:ascii="Times New Roman" w:eastAsia="Times New Roman" w:hAnsi="Times New Roman" w:cs="FrankRueh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0097516">
      <w:bodyDiv w:val="1"/>
      <w:marLeft w:val="0"/>
      <w:marRight w:val="0"/>
      <w:marTop w:val="0"/>
      <w:marBottom w:val="0"/>
      <w:divBdr>
        <w:top w:val="none" w:sz="0" w:space="0" w:color="auto"/>
        <w:left w:val="none" w:sz="0" w:space="0" w:color="auto"/>
        <w:bottom w:val="none" w:sz="0" w:space="0" w:color="auto"/>
        <w:right w:val="none" w:sz="0" w:space="0" w:color="auto"/>
      </w:divBdr>
      <w:divsChild>
        <w:div w:id="796029415">
          <w:marLeft w:val="0"/>
          <w:marRight w:val="0"/>
          <w:marTop w:val="0"/>
          <w:marBottom w:val="0"/>
          <w:divBdr>
            <w:top w:val="none" w:sz="0" w:space="0" w:color="auto"/>
            <w:left w:val="none" w:sz="0" w:space="0" w:color="auto"/>
            <w:bottom w:val="none" w:sz="0" w:space="0" w:color="auto"/>
            <w:right w:val="none" w:sz="0" w:space="0" w:color="auto"/>
          </w:divBdr>
          <w:divsChild>
            <w:div w:id="262341820">
              <w:marLeft w:val="0"/>
              <w:marRight w:val="0"/>
              <w:marTop w:val="0"/>
              <w:marBottom w:val="0"/>
              <w:divBdr>
                <w:top w:val="none" w:sz="0" w:space="0" w:color="auto"/>
                <w:left w:val="none" w:sz="0" w:space="0" w:color="auto"/>
                <w:bottom w:val="none" w:sz="0" w:space="0" w:color="auto"/>
                <w:right w:val="none" w:sz="0" w:space="0" w:color="auto"/>
              </w:divBdr>
              <w:divsChild>
                <w:div w:id="12466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r.gov.il/purchas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at.gov.il" TargetMode="External"/><Relationship Id="rId5" Type="http://schemas.openxmlformats.org/officeDocument/2006/relationships/hyperlink" Target="mailto:yehezkelc@dat.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375</Words>
  <Characters>1877</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2248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egil</dc:creator>
  <cp:lastModifiedBy>User</cp:lastModifiedBy>
  <cp:revision>5</cp:revision>
  <cp:lastPrinted>2015-04-13T07:32:00Z</cp:lastPrinted>
  <dcterms:created xsi:type="dcterms:W3CDTF">2015-04-16T04:59:00Z</dcterms:created>
  <dcterms:modified xsi:type="dcterms:W3CDTF">2015-04-16T06:16:00Z</dcterms:modified>
</cp:coreProperties>
</file>